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临床输血技术培训班报名考试题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一、血型案例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患者正反定型不符，格局如下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抗</w:t>
            </w:r>
            <w:r>
              <w:rPr>
                <w:sz w:val="24"/>
              </w:rPr>
              <w:t>-A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抗</w:t>
            </w:r>
            <w:r>
              <w:rPr>
                <w:sz w:val="24"/>
              </w:rPr>
              <w:t>-B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Bc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自身细胞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IS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line="360" w:lineRule="auto"/>
        <w:rPr>
          <w:rFonts w:cs="Calibri"/>
          <w:sz w:val="24"/>
        </w:rPr>
      </w:pPr>
      <w:r>
        <w:rPr>
          <w:rFonts w:hint="eastAsia" w:cs="Calibri"/>
          <w:sz w:val="24"/>
        </w:rPr>
        <w:t>①请问血型存在几种可能？</w:t>
      </w:r>
    </w:p>
    <w:p>
      <w:pPr>
        <w:spacing w:line="360" w:lineRule="auto"/>
        <w:rPr>
          <w:sz w:val="24"/>
        </w:rPr>
      </w:pPr>
      <w:r>
        <w:rPr>
          <w:rFonts w:hint="eastAsia" w:cs="Calibri"/>
          <w:sz w:val="24"/>
        </w:rPr>
        <w:t>②</w:t>
      </w:r>
      <w:r>
        <w:rPr>
          <w:rFonts w:hint="eastAsia"/>
          <w:sz w:val="24"/>
        </w:rPr>
        <w:t>该如何进行下一步试验？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二、患儿，男，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天，新生儿高胆红血素，第二胎，父母血型不知。</w:t>
      </w:r>
    </w:p>
    <w:p>
      <w:pPr>
        <w:spacing w:line="360" w:lineRule="auto"/>
        <w:rPr>
          <w:sz w:val="24"/>
        </w:rPr>
      </w:pPr>
      <w:r>
        <w:rPr>
          <w:rFonts w:hint="eastAsia" w:cs="Calibri"/>
          <w:sz w:val="24"/>
        </w:rPr>
        <w:t>①考虑患儿为什么</w:t>
      </w:r>
      <w:r>
        <w:rPr>
          <w:rFonts w:hint="eastAsia" w:cs="Calibri"/>
          <w:sz w:val="24"/>
          <w:lang w:eastAsia="zh-CN"/>
        </w:rPr>
        <w:t>病</w:t>
      </w:r>
      <w:r>
        <w:rPr>
          <w:rFonts w:hint="eastAsia" w:cs="Calibri"/>
          <w:sz w:val="24"/>
        </w:rPr>
        <w:t>？</w:t>
      </w:r>
      <w:r>
        <w:rPr>
          <w:rFonts w:hint="eastAsia"/>
          <w:sz w:val="24"/>
        </w:rPr>
        <w:t>首先应做什么实验？为什么？</w:t>
      </w:r>
      <w:bookmarkStart w:id="0" w:name="_GoBack"/>
      <w:bookmarkEnd w:id="0"/>
    </w:p>
    <w:p>
      <w:pPr>
        <w:spacing w:line="360" w:lineRule="auto"/>
        <w:rPr>
          <w:sz w:val="24"/>
        </w:rPr>
      </w:pPr>
      <w:r>
        <w:rPr>
          <w:rFonts w:hint="eastAsia" w:cs="Calibri"/>
          <w:sz w:val="24"/>
        </w:rPr>
        <w:t>②</w:t>
      </w:r>
      <w:r>
        <w:rPr>
          <w:rFonts w:hint="eastAsia"/>
          <w:sz w:val="24"/>
        </w:rPr>
        <w:t>若实验结果母亲为</w:t>
      </w:r>
      <w:r>
        <w:rPr>
          <w:sz w:val="24"/>
        </w:rPr>
        <w:t>O</w:t>
      </w:r>
      <w:r>
        <w:rPr>
          <w:rFonts w:hint="eastAsia"/>
          <w:sz w:val="24"/>
        </w:rPr>
        <w:t>型阴性，患儿为</w:t>
      </w:r>
      <w:r>
        <w:rPr>
          <w:sz w:val="24"/>
        </w:rPr>
        <w:t>B</w:t>
      </w:r>
      <w:r>
        <w:rPr>
          <w:rFonts w:hint="eastAsia"/>
          <w:sz w:val="24"/>
        </w:rPr>
        <w:t>型阳性，母血清抗体筛查为阴性，患儿标本应继续做哪些实验？</w:t>
      </w:r>
    </w:p>
    <w:p>
      <w:pPr>
        <w:spacing w:line="360" w:lineRule="auto"/>
        <w:rPr>
          <w:sz w:val="24"/>
        </w:rPr>
      </w:pPr>
      <w:r>
        <w:rPr>
          <w:rFonts w:hint="eastAsia" w:cs="Calibri"/>
          <w:sz w:val="24"/>
        </w:rPr>
        <w:t>③</w:t>
      </w:r>
      <w:r>
        <w:rPr>
          <w:rFonts w:hint="eastAsia"/>
          <w:sz w:val="24"/>
        </w:rPr>
        <w:t>若实验结果母亲为</w:t>
      </w:r>
      <w:r>
        <w:rPr>
          <w:sz w:val="24"/>
        </w:rPr>
        <w:t>O</w:t>
      </w:r>
      <w:r>
        <w:rPr>
          <w:rFonts w:hint="eastAsia"/>
          <w:sz w:val="24"/>
        </w:rPr>
        <w:t>型阴性，患儿为</w:t>
      </w:r>
      <w:r>
        <w:rPr>
          <w:sz w:val="24"/>
        </w:rPr>
        <w:t>B</w:t>
      </w:r>
      <w:r>
        <w:rPr>
          <w:rFonts w:hint="eastAsia"/>
          <w:sz w:val="24"/>
        </w:rPr>
        <w:t>型阳性，母亲血清抗体筛查为阳性，患儿标本应继续做什么实验？</w:t>
      </w:r>
    </w:p>
    <w:p>
      <w:pPr>
        <w:spacing w:line="360" w:lineRule="auto"/>
        <w:rPr>
          <w:sz w:val="24"/>
        </w:rPr>
      </w:pPr>
      <w:r>
        <w:rPr>
          <w:sz w:val="24"/>
        </w:rPr>
        <w:pict>
          <v:shape id="_x0000_i1025" o:spt="75" alt="810503950801801053" type="#_x0000_t75" style="height:411pt;width:82.5pt;rotation:-5898240f;" filled="f" o:preferrelative="t" stroked="f" coordsize="21600,21600">
            <v:path/>
            <v:fill on="f" focussize="0,0"/>
            <v:stroke on="f" joinstyle="miter"/>
            <v:imagedata r:id="rId10" cropleft="13322f" croptop="70f" cropright="24525f" cropbottom="1148f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sz w:val="24"/>
        </w:rPr>
      </w:pPr>
      <w:r>
        <w:rPr>
          <w:rFonts w:hint="eastAsia" w:ascii="宋体" w:hAnsi="宋体" w:cs="宋体"/>
          <w:sz w:val="24"/>
        </w:rPr>
        <w:t>④</w:t>
      </w:r>
      <w:r>
        <w:rPr>
          <w:rFonts w:hint="eastAsia"/>
          <w:sz w:val="24"/>
        </w:rPr>
        <w:t>若母亲</w:t>
      </w:r>
      <w:r>
        <w:rPr>
          <w:sz w:val="24"/>
        </w:rPr>
        <w:t>Rh</w:t>
      </w:r>
      <w:r>
        <w:rPr>
          <w:rFonts w:hint="eastAsia"/>
          <w:sz w:val="24"/>
        </w:rPr>
        <w:t>分型为</w:t>
      </w:r>
      <w:r>
        <w:rPr>
          <w:sz w:val="24"/>
        </w:rPr>
        <w:t>ccee</w:t>
      </w:r>
      <w:r>
        <w:rPr>
          <w:rFonts w:hint="eastAsia"/>
          <w:sz w:val="24"/>
        </w:rPr>
        <w:t>，患儿</w:t>
      </w:r>
      <w:r>
        <w:rPr>
          <w:sz w:val="24"/>
        </w:rPr>
        <w:t>Rh</w:t>
      </w:r>
      <w:r>
        <w:rPr>
          <w:rFonts w:hint="eastAsia"/>
          <w:sz w:val="24"/>
        </w:rPr>
        <w:t>分型为</w:t>
      </w:r>
      <w:r>
        <w:rPr>
          <w:sz w:val="24"/>
        </w:rPr>
        <w:t>CcEe</w:t>
      </w:r>
      <w:r>
        <w:rPr>
          <w:rFonts w:hint="eastAsia"/>
          <w:sz w:val="24"/>
        </w:rPr>
        <w:t>，读谱，是什么抗体？</w:t>
      </w:r>
    </w:p>
    <w:p>
      <w:pPr>
        <w:spacing w:line="360" w:lineRule="auto"/>
        <w:jc w:val="center"/>
      </w:pPr>
      <w:r>
        <w:pict>
          <v:shape id="_x0000_i1026" o:spt="75" alt="846130394316821488" type="#_x0000_t75" style="height:414.75pt;width:118.5pt;rotation:-5898240f;" filled="f" o:preferrelative="t" stroked="f" coordsize="21600,21600">
            <v:path/>
            <v:fill on="f" focussize="0,0"/>
            <v:stroke on="f" joinstyle="miter"/>
            <v:imagedata r:id="rId11" cropleft="18856f" cropright="19171f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⑤到此可以发报告吗？为什么？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下面两题可不必作答，待培训结束后再作答。</w:t>
      </w:r>
    </w:p>
    <w:p>
      <w:pPr>
        <w:spacing w:line="360" w:lineRule="auto"/>
        <w:rPr>
          <w:rFonts w:ascii="宋体" w:cs="宋体"/>
        </w:rPr>
      </w:pPr>
      <w:r>
        <w:rPr>
          <w:rFonts w:hint="eastAsia" w:ascii="宋体" w:hAnsi="宋体" w:cs="宋体"/>
        </w:rPr>
        <w:t>⑥若患儿放散后洗涤红细胞检测为</w:t>
      </w:r>
      <w:r>
        <w:rPr>
          <w:rFonts w:ascii="宋体" w:hAnsi="宋体" w:cs="宋体"/>
        </w:rPr>
        <w:t>Rh</w:t>
      </w:r>
      <w:r>
        <w:rPr>
          <w:rFonts w:hint="eastAsia" w:ascii="宋体" w:hAnsi="宋体" w:cs="宋体"/>
        </w:rPr>
        <w:t>阴性血，母亲为</w:t>
      </w:r>
      <w:r>
        <w:rPr>
          <w:rFonts w:ascii="宋体" w:hAnsi="宋体" w:cs="宋体"/>
        </w:rPr>
        <w:t>ccdee</w:t>
      </w:r>
      <w:r>
        <w:rPr>
          <w:rFonts w:hint="eastAsia" w:ascii="宋体" w:hAnsi="宋体" w:cs="宋体"/>
        </w:rPr>
        <w:t>，患儿</w:t>
      </w:r>
      <w:r>
        <w:rPr>
          <w:rFonts w:ascii="宋体" w:hAnsi="宋体" w:cs="宋体"/>
        </w:rPr>
        <w:t>ccdEe</w:t>
      </w:r>
      <w:r>
        <w:rPr>
          <w:rFonts w:hint="eastAsia" w:ascii="宋体" w:hAnsi="宋体" w:cs="宋体"/>
        </w:rPr>
        <w:t>，父亲为</w:t>
      </w:r>
      <w:r>
        <w:rPr>
          <w:rFonts w:ascii="宋体" w:hAnsi="宋体" w:cs="宋体"/>
        </w:rPr>
        <w:t>ccDEe</w:t>
      </w:r>
      <w:r>
        <w:rPr>
          <w:rFonts w:hint="eastAsia" w:ascii="宋体" w:hAnsi="宋体" w:cs="宋体"/>
        </w:rPr>
        <w:t>，那么此抗体是什么？</w:t>
      </w:r>
    </w:p>
    <w:p>
      <w:pPr>
        <w:spacing w:line="360" w:lineRule="auto"/>
        <w:rPr>
          <w:rFonts w:ascii="宋体" w:cs="宋体"/>
        </w:rPr>
      </w:pPr>
      <w:r>
        <w:rPr>
          <w:rFonts w:hint="eastAsia" w:ascii="宋体" w:hAnsi="宋体" w:cs="宋体"/>
        </w:rPr>
        <w:t>⑦若另一患儿为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型，检出抗</w:t>
      </w:r>
      <w:r>
        <w:rPr>
          <w:rFonts w:ascii="宋体" w:hAnsi="宋体" w:cs="宋体"/>
        </w:rPr>
        <w:t>-D</w:t>
      </w:r>
      <w:r>
        <w:rPr>
          <w:rFonts w:hint="eastAsia" w:ascii="宋体" w:hAnsi="宋体" w:cs="宋体"/>
        </w:rPr>
        <w:t>，与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型</w:t>
      </w:r>
      <w:r>
        <w:rPr>
          <w:rFonts w:ascii="宋体" w:hAnsi="宋体" w:cs="宋体"/>
        </w:rPr>
        <w:t>ccdee</w:t>
      </w:r>
      <w:r>
        <w:rPr>
          <w:rFonts w:hint="eastAsia" w:ascii="宋体" w:hAnsi="宋体" w:cs="宋体"/>
        </w:rPr>
        <w:t>主侧配血</w:t>
      </w:r>
      <w:r>
        <w:rPr>
          <w:rFonts w:hint="eastAsia" w:ascii="宋体" w:hAnsi="宋体" w:cs="宋体"/>
          <w:lang w:eastAsia="zh-CN"/>
        </w:rPr>
        <w:t>不相容</w:t>
      </w:r>
      <w:r>
        <w:rPr>
          <w:rFonts w:hint="eastAsia" w:ascii="宋体" w:hAnsi="宋体" w:cs="宋体"/>
        </w:rPr>
        <w:t>，为什么？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75613F3"/>
    <w:rsid w:val="00097049"/>
    <w:rsid w:val="001A5A0F"/>
    <w:rsid w:val="00202C32"/>
    <w:rsid w:val="0039743C"/>
    <w:rsid w:val="00596E2C"/>
    <w:rsid w:val="0068122C"/>
    <w:rsid w:val="00775FA8"/>
    <w:rsid w:val="008812D2"/>
    <w:rsid w:val="008C0E92"/>
    <w:rsid w:val="00A0151D"/>
    <w:rsid w:val="00A926ED"/>
    <w:rsid w:val="00AD4BBB"/>
    <w:rsid w:val="00B04BF8"/>
    <w:rsid w:val="00E713AB"/>
    <w:rsid w:val="00F07B1A"/>
    <w:rsid w:val="00F57007"/>
    <w:rsid w:val="0B226111"/>
    <w:rsid w:val="0CCD50ED"/>
    <w:rsid w:val="199110CB"/>
    <w:rsid w:val="36753C8E"/>
    <w:rsid w:val="40A52675"/>
    <w:rsid w:val="47A332C6"/>
    <w:rsid w:val="53B87B8C"/>
    <w:rsid w:val="56820901"/>
    <w:rsid w:val="581533D4"/>
    <w:rsid w:val="6A27315A"/>
    <w:rsid w:val="73617698"/>
    <w:rsid w:val="7756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Balloon Text Char"/>
    <w:basedOn w:val="7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62</Words>
  <Characters>360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2018-03-21T01:57:00Z</dcterms:created>
  <dc:creator>欢欢猫</dc:creator>
  <cp:lastModifiedBy>小雨</cp:lastModifiedBy>
  <cp:lastPrinted>2018-03-23T01:14:00Z</cp:lastPrinted>
  <dcterms:modified xsi:type="dcterms:W3CDTF">2019-04-18T01:36:39Z</dcterms:modified>
  <dc:title>临床输血技术培训班报名考试题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